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24"/>
        </w:rPr>
      </w:r>
    </w:p>
    <w:p>
      <w:pPr>
        <w:spacing w:after="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56"/>
        </w:rPr>
        <w:t>데이터로 지난 성과를 읽고</w:t>
      </w:r>
    </w:p>
    <w:p>
      <w:pPr>
        <w:spacing w:after="16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56"/>
        </w:rPr>
        <w:t>다음 실행을 쓰는 기술</w:t>
      </w:r>
    </w:p>
    <w:p>
      <w:pPr>
        <w:spacing w:after="36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24"/>
        </w:rPr>
        <w:t>《데이터 쓰기의 기술》 마인드맵 기반 · 240분 수강생 워크북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20"/>
              </w:rPr>
              <w:t>이름</w:t>
            </w:r>
          </w:p>
        </w:tc>
        <w:tc>
          <w:tcPr>
            <w:tcW w:type="dxa" w:w="34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20"/>
              </w:rPr>
              <w:t>운영 채널</w:t>
            </w:r>
          </w:p>
        </w:tc>
        <w:tc>
          <w:tcPr>
            <w:tcW w:type="dxa" w:w="34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20"/>
              </w:rPr>
              <w:t>작성일</w:t>
            </w:r>
          </w:p>
        </w:tc>
      </w:tr>
      <w:tr>
        <w:tc>
          <w:tcPr>
            <w:tcW w:type="dxa" w:w="34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20"/>
              </w:rPr>
            </w:r>
          </w:p>
        </w:tc>
        <w:tc>
          <w:tcPr>
            <w:tcW w:type="dxa" w:w="34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20"/>
              </w:rPr>
            </w:r>
          </w:p>
        </w:tc>
        <w:tc>
          <w:tcPr>
            <w:tcW w:type="dxa" w:w="34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20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63036"/>
          <w:left w:val="single" w:sz="6" w:color="163036"/>
          <w:bottom w:val="single" w:sz="6" w:color="163036"/>
          <w:right w:val="single" w:sz="6" w:color="163036"/>
          <w:insideH w:val="single" w:sz="6" w:color="163036"/>
          <w:insideV w:val="single" w:sz="6" w:color="163036"/>
        </w:tblBorders>
      </w:tblPr>
      <w:tblGrid>
        <w:gridCol w:w="10205"/>
      </w:tblGrid>
      <w:tr>
        <w:tc>
          <w:tcPr>
            <w:tcW w:type="dxa" w:w="10205"/>
            <w:shd w:fill="163036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오늘 남길 결과물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3402"/>
        <w:gridCol w:w="3402"/>
        <w:gridCol w:w="3402"/>
      </w:tblGrid>
      <w:tr>
        <w:tc>
          <w:tcPr>
            <w:tcW w:type="dxa" w:w="850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1</w:t>
            </w:r>
          </w:p>
        </w:tc>
        <w:tc>
          <w:tcPr>
            <w:tcW w:type="dxa" w:w="425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2</w:t>
            </w:r>
          </w:p>
        </w:tc>
        <w:tc>
          <w:tcPr>
            <w:tcW w:type="dxa" w:w="51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3</w:t>
            </w:r>
          </w:p>
        </w:tc>
      </w:tr>
      <w:tr>
        <w:tc>
          <w:tcPr>
            <w:tcW w:type="dxa" w:w="85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질문 카드</w:t>
            </w:r>
          </w:p>
        </w:tc>
        <w:tc>
          <w:tcPr>
            <w:tcW w:type="dxa" w:w="425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가설 1개</w:t>
            </w:r>
          </w:p>
        </w:tc>
        <w:tc>
          <w:tcPr>
            <w:tcW w:type="dxa" w:w="51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실제 데이터 3~5개</w:t>
            </w:r>
          </w:p>
        </w:tc>
      </w:tr>
      <w:tr>
        <w:tc>
          <w:tcPr>
            <w:tcW w:type="dxa" w:w="85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4</w:t>
            </w:r>
          </w:p>
        </w:tc>
        <w:tc>
          <w:tcPr>
            <w:tcW w:type="dxa" w:w="425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5</w:t>
            </w:r>
          </w:p>
        </w:tc>
        <w:tc>
          <w:tcPr>
            <w:tcW w:type="dxa" w:w="510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6</w:t>
            </w:r>
          </w:p>
        </w:tc>
      </w:tr>
      <w:tr>
        <w:tc>
          <w:tcPr>
            <w:tcW w:type="dxa" w:w="85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스토리 한 줄</w:t>
            </w:r>
          </w:p>
        </w:tc>
        <w:tc>
          <w:tcPr>
            <w:tcW w:type="dxa" w:w="425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다음 7일 행동</w:t>
            </w:r>
          </w:p>
        </w:tc>
        <w:tc>
          <w:tcPr>
            <w:tcW w:type="dxa" w:w="51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60초 발표 카드</w:t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F4C95D"/>
          <w:left w:val="single" w:sz="6" w:color="F4C95D"/>
          <w:bottom w:val="single" w:sz="6" w:color="F4C95D"/>
          <w:right w:val="single" w:sz="6" w:color="F4C95D"/>
          <w:insideH w:val="single" w:sz="6" w:color="F4C95D"/>
          <w:insideV w:val="single" w:sz="6" w:color="F4C95D"/>
        </w:tblBorders>
      </w:tblPr>
      <w:tblGrid>
        <w:gridCol w:w="10206"/>
      </w:tblGrid>
      <w:tr>
        <w:tc>
          <w:tcPr>
            <w:tcW w:type="dxa" w:w="10205"/>
            <w:shd w:fill="FFF3C7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기억하기 · 화면이나 AI를 먼저 열지 않는다. 실제 고객 질문과 내 궁금증에서 시작한다.</w:t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F6E78"/>
          <w:left w:val="single" w:sz="6" w:color="1F6E78"/>
          <w:bottom w:val="single" w:sz="6" w:color="1F6E78"/>
          <w:right w:val="single" w:sz="6" w:color="1F6E78"/>
          <w:insideH w:val="single" w:sz="6" w:color="1F6E78"/>
          <w:insideV w:val="single" w:sz="6" w:color="1F6E78"/>
        </w:tblBorders>
      </w:tblPr>
      <w:tblGrid>
        <w:gridCol w:w="10205"/>
      </w:tblGrid>
      <w:tr>
        <w:tc>
          <w:tcPr>
            <w:tcW w:type="dxa" w:w="1020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사실을 지키는 네 가지 약속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실제 화면에서 확인하지 않은 숫자를 쓰지 않는다.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관찰한 사실과 내 해석을 구분한다.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모르는 내용은 [확인 필요]로 남긴다.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고객의 개인정보와 공동 작업자의 역할을 정확히 지킨다.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0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시작 전 준비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질문하기 전에 사용할 실제 자료와 개인정보를 확인한다.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F6E78"/>
          <w:left w:val="single" w:sz="6" w:color="1F6E78"/>
          <w:bottom w:val="single" w:sz="6" w:color="1F6E78"/>
          <w:right w:val="single" w:sz="6" w:color="1F6E78"/>
          <w:insideH w:val="single" w:sz="6" w:color="1F6E78"/>
          <w:insideV w:val="single" w:sz="6" w:color="1F6E78"/>
        </w:tblBorders>
      </w:tblPr>
      <w:tblGrid>
        <w:gridCol w:w="10205"/>
      </w:tblGrid>
      <w:tr>
        <w:tc>
          <w:tcPr>
            <w:tcW w:type="dxa" w:w="1020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준비한 자료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Instagram 인사이트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네이버 블로그 통계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YouTube 분석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Meta 광고 관리자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문의·예약 기록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성과 등록 화면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게시물·결과물 화면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기타: 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283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확인 항목</w:t>
            </w:r>
          </w:p>
        </w:tc>
        <w:tc>
          <w:tcPr>
            <w:tcW w:type="dxa" w:w="7370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내 기록</w:t>
            </w:r>
          </w:p>
        </w:tc>
      </w:tr>
      <w:tr>
        <w:tc>
          <w:tcPr>
            <w:tcW w:type="dxa" w:w="283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확인할 기간</w:t>
            </w:r>
          </w:p>
        </w:tc>
        <w:tc>
          <w:tcPr>
            <w:tcW w:type="dxa" w:w="737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</w:tr>
      <w:tr>
        <w:tc>
          <w:tcPr>
            <w:tcW w:type="dxa" w:w="2835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비교할 기간·대상</w:t>
            </w:r>
          </w:p>
        </w:tc>
        <w:tc>
          <w:tcPr>
            <w:tcW w:type="dxa" w:w="737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</w:tr>
      <w:tr>
        <w:tc>
          <w:tcPr>
            <w:tcW w:type="dxa" w:w="283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자료가 있는 위치</w:t>
            </w:r>
          </w:p>
        </w:tc>
        <w:tc>
          <w:tcPr>
            <w:tcW w:type="dxa" w:w="737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</w:tr>
      <w:tr>
        <w:tc>
          <w:tcPr>
            <w:tcW w:type="dxa" w:w="2835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가려야 할 개인정보</w:t>
            </w:r>
          </w:p>
        </w:tc>
        <w:tc>
          <w:tcPr>
            <w:tcW w:type="dxa" w:w="737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E56B45"/>
          <w:left w:val="single" w:sz="6" w:color="E56B45"/>
          <w:bottom w:val="single" w:sz="6" w:color="E56B45"/>
          <w:right w:val="single" w:sz="6" w:color="E56B45"/>
          <w:insideH w:val="single" w:sz="6" w:color="E56B45"/>
          <w:insideV w:val="single" w:sz="6" w:color="E56B45"/>
        </w:tblBorders>
      </w:tblPr>
      <w:tblGrid>
        <w:gridCol w:w="10205"/>
      </w:tblGrid>
      <w:tr>
        <w:tc>
          <w:tcPr>
            <w:tcW w:type="dxa" w:w="10205"/>
            <w:shd w:fill="E56B45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AI를 사용하기 전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고객 이름·전화번호·DM 내용을 가렸다.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숫자의 출처와 기간을 확인했다.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내가 모르는 원인을 AI에게 맞혀 달라고 하지 않는다.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AI 답변은 원래 화면과 다시 대조한다.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오늘 수업에서 꼭 해결하고 싶은 것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1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질문 카드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궁금한 것 3가지를 직접 쓰고 오늘 확인할 질문 하나를 고른다.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351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6690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내 질문</w:t>
            </w:r>
          </w:p>
        </w:tc>
      </w:tr>
      <w:tr>
        <w:tc>
          <w:tcPr>
            <w:tcW w:type="dxa" w:w="351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최근 고객·팔로워가 물어본 것</w:t>
            </w:r>
          </w:p>
        </w:tc>
        <w:tc>
          <w:tcPr>
            <w:tcW w:type="dxa" w:w="669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</w:tr>
      <w:tr>
        <w:tc>
          <w:tcPr>
            <w:tcW w:type="dxa" w:w="3515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내가 이유를 알고 싶은 것</w:t>
            </w:r>
          </w:p>
        </w:tc>
        <w:tc>
          <w:tcPr>
            <w:tcW w:type="dxa" w:w="669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</w:tr>
      <w:tr>
        <w:tc>
          <w:tcPr>
            <w:tcW w:type="dxa" w:w="351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예상과 달랐던 결과</w:t>
            </w:r>
          </w:p>
        </w:tc>
        <w:tc>
          <w:tcPr>
            <w:tcW w:type="dxa" w:w="669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E56B45"/>
          <w:left w:val="single" w:sz="6" w:color="E56B45"/>
          <w:bottom w:val="single" w:sz="6" w:color="E56B45"/>
          <w:right w:val="single" w:sz="6" w:color="E56B45"/>
          <w:insideH w:val="single" w:sz="6" w:color="E56B45"/>
          <w:insideV w:val="single" w:sz="6" w:color="E56B45"/>
        </w:tblBorders>
      </w:tblPr>
      <w:tblGrid>
        <w:gridCol w:w="10205"/>
      </w:tblGrid>
      <w:tr>
        <w:tc>
          <w:tcPr>
            <w:tcW w:type="dxa" w:w="10205"/>
            <w:shd w:fill="E56B45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오늘 확인할 질문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선택한 질문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이 질문을 고른 이유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확인할 대상</w:t>
            </w:r>
          </w:p>
        </w:tc>
        <w:tc>
          <w:tcPr>
            <w:tcW w:type="dxa" w:w="34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확인할 기간</w:t>
            </w:r>
          </w:p>
        </w:tc>
        <w:tc>
          <w:tcPr>
            <w:tcW w:type="dxa" w:w="34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오늘 자료로 확인 가능한가?</w:t>
            </w:r>
          </w:p>
        </w:tc>
      </w:tr>
      <w:tr>
        <w:tc>
          <w:tcPr>
            <w:tcW w:type="dxa" w:w="34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  <w:tc>
          <w:tcPr>
            <w:tcW w:type="dxa" w:w="34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</w:r>
          </w:p>
        </w:tc>
        <w:tc>
          <w:tcPr>
            <w:tcW w:type="dxa" w:w="34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8"/>
              </w:rPr>
              <w:t>□ 예  □ 일부  □ 아니요</w:t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F4C95D"/>
          <w:left w:val="single" w:sz="6" w:color="F4C95D"/>
          <w:bottom w:val="single" w:sz="6" w:color="F4C95D"/>
          <w:right w:val="single" w:sz="6" w:color="F4C95D"/>
          <w:insideH w:val="single" w:sz="6" w:color="F4C95D"/>
          <w:insideV w:val="single" w:sz="6" w:color="F4C95D"/>
        </w:tblBorders>
      </w:tblPr>
      <w:tblGrid>
        <w:gridCol w:w="10206"/>
      </w:tblGrid>
      <w:tr>
        <w:tc>
          <w:tcPr>
            <w:tcW w:type="dxa" w:w="10205"/>
            <w:shd w:fill="FFF3C7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기억하기 · “사람들이 싫어한다”처럼 마음을 단정하지 말고 “언제부터 어떤 반응이 달라졌을까?”처럼 관찰 가능한 질문으로 쓴다.</w:t>
            </w:r>
          </w:p>
        </w:tc>
      </w:tr>
    </w:tbl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아직 모르는 것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2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문장 쪼개기와 가설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큰 질문에서 대상·기간·비교·행동·반응을 꺼낸다.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357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요소</w:t>
            </w:r>
          </w:p>
        </w:tc>
        <w:tc>
          <w:tcPr>
            <w:tcW w:type="dxa" w:w="6633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내 내용</w:t>
            </w:r>
          </w:p>
        </w:tc>
      </w:tr>
      <w:tr>
        <w:tc>
          <w:tcPr>
            <w:tcW w:type="dxa" w:w="357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대상 · 무엇 또는 누구?</w:t>
            </w:r>
          </w:p>
        </w:tc>
        <w:tc>
          <w:tcPr>
            <w:tcW w:type="dxa" w:w="6633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57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기간 · 언제부터 언제까지?</w:t>
            </w:r>
          </w:p>
        </w:tc>
        <w:tc>
          <w:tcPr>
            <w:tcW w:type="dxa" w:w="6633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57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비교 · 무엇과 무엇?</w:t>
            </w:r>
          </w:p>
        </w:tc>
        <w:tc>
          <w:tcPr>
            <w:tcW w:type="dxa" w:w="6633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57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내 행동 · 내가 실제로 한 것?</w:t>
            </w:r>
          </w:p>
        </w:tc>
        <w:tc>
          <w:tcPr>
            <w:tcW w:type="dxa" w:w="6633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57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확인할 반응 · 무엇이 달라졌나?</w:t>
            </w:r>
          </w:p>
        </w:tc>
        <w:tc>
          <w:tcPr>
            <w:tcW w:type="dxa" w:w="6633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57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필요한 데이터 · 어느 화면?</w:t>
            </w:r>
          </w:p>
        </w:tc>
        <w:tc>
          <w:tcPr>
            <w:tcW w:type="dxa" w:w="6633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F6E78"/>
          <w:left w:val="single" w:sz="6" w:color="1F6E78"/>
          <w:bottom w:val="single" w:sz="6" w:color="1F6E78"/>
          <w:right w:val="single" w:sz="6" w:color="1F6E78"/>
          <w:insideH w:val="single" w:sz="6" w:color="1F6E78"/>
          <w:insideV w:val="single" w:sz="6" w:color="1F6E78"/>
        </w:tblBorders>
      </w:tblPr>
      <w:tblGrid>
        <w:gridCol w:w="10205"/>
      </w:tblGrid>
      <w:tr>
        <w:tc>
          <w:tcPr>
            <w:tcW w:type="dxa" w:w="1020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가설은 정답이 아니라 확인을 위한 임시 문장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22"/>
        </w:rPr>
        <w:t>나는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20"/>
        </w:rPr>
        <w:t>이/가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20"/>
        </w:rPr>
        <w:t>일 때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20"/>
        </w:rPr>
        <w:t>이/가  □ 늘어난다  □ 줄어든다  고 생각한다.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8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오늘 가진 실제 자료로 일부라도 확인할 수 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원인을 사실처럼 단정하지 않았다.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3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데이터 찾기와 실제 숫자 3~5개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가설에 필요한 화면만 열고 출처·기간과 함께 기록한다.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3·4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8220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자료 유형</w:t>
            </w:r>
          </w:p>
        </w:tc>
        <w:tc>
          <w:tcPr>
            <w:tcW w:type="dxa" w:w="1984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내 자료</w:t>
            </w:r>
          </w:p>
        </w:tc>
      </w:tr>
      <w:tr>
        <w:tc>
          <w:tcPr>
            <w:tcW w:type="dxa" w:w="822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로그 · 날짜별 행동 기록</w:t>
            </w:r>
          </w:p>
        </w:tc>
        <w:tc>
          <w:tcPr>
            <w:tcW w:type="dxa" w:w="198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□</w:t>
            </w:r>
          </w:p>
        </w:tc>
      </w:tr>
      <w:tr>
        <w:tc>
          <w:tcPr>
            <w:tcW w:type="dxa" w:w="822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테이블 · 항목별 숫자 표</w:t>
            </w:r>
          </w:p>
        </w:tc>
        <w:tc>
          <w:tcPr>
            <w:tcW w:type="dxa" w:w="1984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□</w:t>
            </w:r>
          </w:p>
        </w:tc>
      </w:tr>
      <w:tr>
        <w:tc>
          <w:tcPr>
            <w:tcW w:type="dxa" w:w="822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대시보드 · 인사이트 화면</w:t>
            </w:r>
          </w:p>
        </w:tc>
        <w:tc>
          <w:tcPr>
            <w:tcW w:type="dxa" w:w="198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□</w:t>
            </w:r>
          </w:p>
        </w:tc>
      </w:tr>
      <w:tr>
        <w:tc>
          <w:tcPr>
            <w:tcW w:type="dxa" w:w="822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보고서 · 월간·성과 집계</w:t>
            </w:r>
          </w:p>
        </w:tc>
        <w:tc>
          <w:tcPr>
            <w:tcW w:type="dxa" w:w="1984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□</w:t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680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번호</w:t>
            </w:r>
          </w:p>
        </w:tc>
        <w:tc>
          <w:tcPr>
            <w:tcW w:type="dxa" w:w="351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숫자·관찰</w:t>
            </w:r>
          </w:p>
        </w:tc>
        <w:tc>
          <w:tcPr>
            <w:tcW w:type="dxa" w:w="2494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출처·화면</w:t>
            </w:r>
          </w:p>
        </w:tc>
        <w:tc>
          <w:tcPr>
            <w:tcW w:type="dxa" w:w="1814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기간</w:t>
            </w:r>
          </w:p>
        </w:tc>
        <w:tc>
          <w:tcPr>
            <w:tcW w:type="dxa" w:w="170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비교 조건</w:t>
            </w:r>
          </w:p>
        </w:tc>
      </w:tr>
      <w:tr>
        <w:tc>
          <w:tcPr>
            <w:tcW w:type="dxa" w:w="68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1</w:t>
            </w:r>
          </w:p>
        </w:tc>
        <w:tc>
          <w:tcPr>
            <w:tcW w:type="dxa" w:w="351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49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1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70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68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2</w:t>
            </w:r>
          </w:p>
        </w:tc>
        <w:tc>
          <w:tcPr>
            <w:tcW w:type="dxa" w:w="3515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494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14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70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68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3</w:t>
            </w:r>
          </w:p>
        </w:tc>
        <w:tc>
          <w:tcPr>
            <w:tcW w:type="dxa" w:w="351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49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1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70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680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4</w:t>
            </w:r>
          </w:p>
        </w:tc>
        <w:tc>
          <w:tcPr>
            <w:tcW w:type="dxa" w:w="3515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494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14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70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680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5</w:t>
            </w:r>
          </w:p>
        </w:tc>
        <w:tc>
          <w:tcPr>
            <w:tcW w:type="dxa" w:w="351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49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1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70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E56B45"/>
          <w:left w:val="single" w:sz="6" w:color="E56B45"/>
          <w:bottom w:val="single" w:sz="6" w:color="E56B45"/>
          <w:right w:val="single" w:sz="6" w:color="E56B45"/>
          <w:insideH w:val="single" w:sz="6" w:color="E56B45"/>
          <w:insideV w:val="single" w:sz="6" w:color="E56B45"/>
        </w:tblBorders>
      </w:tblPr>
      <w:tblGrid>
        <w:gridCol w:w="10205"/>
      </w:tblGrid>
      <w:tr>
        <w:tc>
          <w:tcPr>
            <w:tcW w:type="dxa" w:w="10205"/>
            <w:shd w:fill="E56B45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이 데이터로 말할 수 없는 것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질문과 직접 관련 있는 데이터만 남겼다.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같은 URL이나 항목이 반복되지 않았는지 확인했다.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광고를 하지 않았다면 광고 지표를 억지로 쓰지 않았다.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4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큰 질문을 작게 나누고 분류하기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작은 질문부터 확인하고 사실과 해석을 다른 칸에 둔다.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5·6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큰 질문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408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작은 질문</w:t>
            </w:r>
          </w:p>
        </w:tc>
        <w:tc>
          <w:tcPr>
            <w:tcW w:type="dxa" w:w="170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현재 확인 가능?</w:t>
            </w:r>
          </w:p>
        </w:tc>
        <w:tc>
          <w:tcPr>
            <w:tcW w:type="dxa" w:w="255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사용할 데이터</w:t>
            </w:r>
          </w:p>
        </w:tc>
        <w:tc>
          <w:tcPr>
            <w:tcW w:type="dxa" w:w="187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추가 자료</w:t>
            </w:r>
          </w:p>
        </w:tc>
      </w:tr>
      <w:tr>
        <w:tc>
          <w:tcPr>
            <w:tcW w:type="dxa" w:w="408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1</w:t>
            </w:r>
          </w:p>
        </w:tc>
        <w:tc>
          <w:tcPr>
            <w:tcW w:type="dxa" w:w="170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7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408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2</w:t>
            </w:r>
          </w:p>
        </w:tc>
        <w:tc>
          <w:tcPr>
            <w:tcW w:type="dxa" w:w="170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7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408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3</w:t>
            </w:r>
          </w:p>
        </w:tc>
        <w:tc>
          <w:tcPr>
            <w:tcW w:type="dxa" w:w="170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7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408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4</w:t>
            </w:r>
          </w:p>
        </w:tc>
        <w:tc>
          <w:tcPr>
            <w:tcW w:type="dxa" w:w="170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187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E56B45"/>
          <w:left w:val="single" w:sz="6" w:color="E56B45"/>
          <w:bottom w:val="single" w:sz="6" w:color="E56B45"/>
          <w:right w:val="single" w:sz="6" w:color="E56B45"/>
          <w:insideH w:val="single" w:sz="6" w:color="E56B45"/>
          <w:insideV w:val="single" w:sz="6" w:color="E56B45"/>
        </w:tblBorders>
      </w:tblPr>
      <w:tblGrid>
        <w:gridCol w:w="10205"/>
      </w:tblGrid>
      <w:tr>
        <w:tc>
          <w:tcPr>
            <w:tcW w:type="dxa" w:w="10205"/>
            <w:shd w:fill="E56B45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먼저 확인할 작은 질문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51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확인한 데이터</w:t>
            </w:r>
          </w:p>
        </w:tc>
        <w:tc>
          <w:tcPr>
            <w:tcW w:type="dxa" w:w="5102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직접 관찰한 변화</w:t>
            </w:r>
          </w:p>
        </w:tc>
      </w:tr>
      <w:tr>
        <w:tc>
          <w:tcPr>
            <w:tcW w:type="dxa" w:w="51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  <w:tc>
          <w:tcPr>
            <w:tcW w:type="dxa" w:w="51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510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내 해석·추정</w:t>
            </w:r>
          </w:p>
        </w:tc>
        <w:tc>
          <w:tcPr>
            <w:tcW w:type="dxa" w:w="5102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아직 확인하지 못한 것</w:t>
            </w:r>
          </w:p>
        </w:tc>
      </w:tr>
      <w:tr>
        <w:tc>
          <w:tcPr>
            <w:tcW w:type="dxa" w:w="51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  <w:tc>
          <w:tcPr>
            <w:tcW w:type="dxa" w:w="5102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F4C95D"/>
          <w:left w:val="single" w:sz="6" w:color="F4C95D"/>
          <w:bottom w:val="single" w:sz="6" w:color="F4C95D"/>
          <w:right w:val="single" w:sz="6" w:color="F4C95D"/>
          <w:insideH w:val="single" w:sz="6" w:color="F4C95D"/>
          <w:insideV w:val="single" w:sz="6" w:color="F4C95D"/>
        </w:tblBorders>
      </w:tblPr>
      <w:tblGrid>
        <w:gridCol w:w="10206"/>
      </w:tblGrid>
      <w:tr>
        <w:tc>
          <w:tcPr>
            <w:tcW w:type="dxa" w:w="10205"/>
            <w:shd w:fill="FFF3C7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기억하기 · 해석이 나쁜 것이 아니라, 해석을 사실처럼 쓰는 것이 문제다.</w:t>
            </w:r>
          </w:p>
        </w:tc>
      </w:tr>
    </w:tbl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5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데이터의 퍼즐 맞추기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분류한 조각을 질문에 답하는 순서로 다시 놓는다.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2948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순서</w:t>
            </w:r>
          </w:p>
        </w:tc>
        <w:tc>
          <w:tcPr>
            <w:tcW w:type="dxa" w:w="7257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내 기록</w:t>
            </w:r>
          </w:p>
        </w:tc>
      </w:tr>
      <w:tr>
        <w:tc>
          <w:tcPr>
            <w:tcW w:type="dxa" w:w="294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1. 처음 질문</w:t>
            </w:r>
          </w:p>
        </w:tc>
        <w:tc>
          <w:tcPr>
            <w:tcW w:type="dxa" w:w="725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94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2. 확인한 데이터</w:t>
            </w:r>
          </w:p>
        </w:tc>
        <w:tc>
          <w:tcPr>
            <w:tcW w:type="dxa" w:w="725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94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3. 보이는 변화</w:t>
            </w:r>
          </w:p>
        </w:tc>
        <w:tc>
          <w:tcPr>
            <w:tcW w:type="dxa" w:w="725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94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4. 단정할 수 없는 것</w:t>
            </w:r>
          </w:p>
        </w:tc>
        <w:tc>
          <w:tcPr>
            <w:tcW w:type="dxa" w:w="725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94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5. 다음 확인</w:t>
            </w:r>
          </w:p>
        </w:tc>
        <w:tc>
          <w:tcPr>
            <w:tcW w:type="dxa" w:w="725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E56B45"/>
          <w:left w:val="single" w:sz="6" w:color="E56B45"/>
          <w:bottom w:val="single" w:sz="6" w:color="E56B45"/>
          <w:right w:val="single" w:sz="6" w:color="E56B45"/>
          <w:insideH w:val="single" w:sz="6" w:color="E56B45"/>
          <w:insideV w:val="single" w:sz="6" w:color="E56B45"/>
        </w:tblBorders>
      </w:tblPr>
      <w:tblGrid>
        <w:gridCol w:w="10205"/>
      </w:tblGrid>
      <w:tr>
        <w:tc>
          <w:tcPr>
            <w:tcW w:type="dxa" w:w="10205"/>
            <w:shd w:fill="E56B45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스토리 한 줄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(기간)에 (행동)을 했을 때 (확인한 변화)가 나타났지만, (미확인 내용)은 단정할 수 없어 다음에는 (행동 또는 데이터)을 확인한다.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내 스토리 한 줄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실제 데이터가 들어 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사실과 해석이 구분돼 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모르는 것을 숨기지 않았다.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6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현장의 변화 만들기 · 테스트 선택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복잡한 방법보다 내 규모에서 실행 가능한 방법을 고른다.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53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5"/>
              </w:rPr>
              <w:t>방법</w:t>
            </w:r>
          </w:p>
        </w:tc>
        <w:tc>
          <w:tcPr>
            <w:tcW w:type="dxa" w:w="255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5"/>
              </w:rPr>
              <w:t>언제 쓰나</w:t>
            </w:r>
          </w:p>
        </w:tc>
        <w:tc>
          <w:tcPr>
            <w:tcW w:type="dxa" w:w="2948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5"/>
              </w:rPr>
              <w:t>수강생 예시</w:t>
            </w:r>
          </w:p>
        </w:tc>
        <w:tc>
          <w:tcPr>
            <w:tcW w:type="dxa" w:w="317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5"/>
              </w:rPr>
              <w:t>주의</w:t>
            </w:r>
          </w:p>
        </w:tc>
      </w:tr>
      <w:tr>
        <w:tc>
          <w:tcPr>
            <w:tcW w:type="dxa" w:w="153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A/B</w:t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한 요소 비교</w:t>
            </w:r>
          </w:p>
        </w:tc>
        <w:tc>
          <w:tcPr>
            <w:tcW w:type="dxa" w:w="294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제목 A·B</w:t>
            </w:r>
          </w:p>
        </w:tc>
        <w:tc>
          <w:tcPr>
            <w:tcW w:type="dxa" w:w="317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다른 조건 기록</w:t>
            </w:r>
          </w:p>
        </w:tc>
      </w:tr>
      <w:tr>
        <w:tc>
          <w:tcPr>
            <w:tcW w:type="dxa" w:w="153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MVT</w:t>
            </w:r>
          </w:p>
        </w:tc>
        <w:tc>
          <w:tcPr>
            <w:tcW w:type="dxa" w:w="255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여러 요소 조합</w:t>
            </w:r>
          </w:p>
        </w:tc>
        <w:tc>
          <w:tcPr>
            <w:tcW w:type="dxa" w:w="294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이미지×문구</w:t>
            </w:r>
          </w:p>
        </w:tc>
        <w:tc>
          <w:tcPr>
            <w:tcW w:type="dxa" w:w="3175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많은 트래픽 필요</w:t>
            </w:r>
          </w:p>
        </w:tc>
      </w:tr>
      <w:tr>
        <w:tc>
          <w:tcPr>
            <w:tcW w:type="dxa" w:w="153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MAB</w:t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성과 따라 동적 배정</w:t>
            </w:r>
          </w:p>
        </w:tc>
        <w:tc>
          <w:tcPr>
            <w:tcW w:type="dxa" w:w="294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좋은 배너 노출 확대</w:t>
            </w:r>
          </w:p>
        </w:tc>
        <w:tc>
          <w:tcPr>
            <w:tcW w:type="dxa" w:w="317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전용 도구·분석 필요</w:t>
            </w:r>
          </w:p>
        </w:tc>
      </w:tr>
      <w:tr>
        <w:tc>
          <w:tcPr>
            <w:tcW w:type="dxa" w:w="153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코호트</w:t>
            </w:r>
          </w:p>
        </w:tc>
        <w:tc>
          <w:tcPr>
            <w:tcW w:type="dxa" w:w="255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특정 집단 분석</w:t>
            </w:r>
          </w:p>
        </w:tc>
        <w:tc>
          <w:tcPr>
            <w:tcW w:type="dxa" w:w="294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신규 방문자만 보기</w:t>
            </w:r>
          </w:p>
        </w:tc>
        <w:tc>
          <w:tcPr>
            <w:tcW w:type="dxa" w:w="3175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비교만으로 인과 확정 금지</w:t>
            </w:r>
          </w:p>
        </w:tc>
      </w:tr>
      <w:tr>
        <w:tc>
          <w:tcPr>
            <w:tcW w:type="dxa" w:w="153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준실험</w:t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무작위 배정 어려움</w:t>
            </w:r>
          </w:p>
        </w:tc>
        <w:tc>
          <w:tcPr>
            <w:tcW w:type="dxa" w:w="294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지역·전후 비교</w:t>
            </w:r>
          </w:p>
        </w:tc>
        <w:tc>
          <w:tcPr>
            <w:tcW w:type="dxa" w:w="3175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5"/>
              </w:rPr>
              <w:t>함께 변한 조건 기록</w:t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3118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내 상황</w:t>
            </w:r>
          </w:p>
        </w:tc>
        <w:tc>
          <w:tcPr>
            <w:tcW w:type="dxa" w:w="7087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내 기록</w:t>
            </w:r>
          </w:p>
        </w:tc>
      </w:tr>
      <w:tr>
        <w:tc>
          <w:tcPr>
            <w:tcW w:type="dxa" w:w="311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바꿀 요소 하나</w:t>
            </w:r>
          </w:p>
        </w:tc>
        <w:tc>
          <w:tcPr>
            <w:tcW w:type="dxa" w:w="708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11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확인할 반응·지표</w:t>
            </w:r>
          </w:p>
        </w:tc>
        <w:tc>
          <w:tcPr>
            <w:tcW w:type="dxa" w:w="708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11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예상 규모·기간</w:t>
            </w:r>
          </w:p>
        </w:tc>
        <w:tc>
          <w:tcPr>
            <w:tcW w:type="dxa" w:w="708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11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무작위 배정 가능 여부</w:t>
            </w:r>
          </w:p>
        </w:tc>
        <w:tc>
          <w:tcPr>
            <w:tcW w:type="dxa" w:w="708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11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사용 가능한 도구</w:t>
            </w:r>
          </w:p>
        </w:tc>
        <w:tc>
          <w:tcPr>
            <w:tcW w:type="dxa" w:w="708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E56B45"/>
          <w:left w:val="single" w:sz="6" w:color="E56B45"/>
          <w:bottom w:val="single" w:sz="6" w:color="E56B45"/>
          <w:right w:val="single" w:sz="6" w:color="E56B45"/>
          <w:insideH w:val="single" w:sz="6" w:color="E56B45"/>
          <w:insideV w:val="single" w:sz="6" w:color="E56B45"/>
        </w:tblBorders>
      </w:tblPr>
      <w:tblGrid>
        <w:gridCol w:w="10205"/>
      </w:tblGrid>
      <w:tr>
        <w:tc>
          <w:tcPr>
            <w:tcW w:type="dxa" w:w="10205"/>
            <w:shd w:fill="E56B45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내가 선택한 방법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선택한 이유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규모가 작거나 모르면 한 변수 A/B 또는 순차 관찰을 먼저 검토했다.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결과는 “이번 관찰”로 표현하고 보편적인 승자로 단정하지 않는다.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7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다음 7일 행동 하나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누가·언제·무엇을 하고 무엇을 확인할지 정한다.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8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3288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결정 항목</w:t>
            </w:r>
          </w:p>
        </w:tc>
        <w:tc>
          <w:tcPr>
            <w:tcW w:type="dxa" w:w="6917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내 계획</w:t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무엇을 할까?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언제·몇 번 할까?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바꿀 요소 하나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그대로 유지할 조건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확인할 반응 1~3개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기록할 위치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7일 뒤 판단 기준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□ 유지  □ 수정  □ 중단</w:t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E56B45"/>
          <w:left w:val="single" w:sz="6" w:color="E56B45"/>
          <w:bottom w:val="single" w:sz="6" w:color="E56B45"/>
          <w:right w:val="single" w:sz="6" w:color="E56B45"/>
          <w:insideH w:val="single" w:sz="6" w:color="E56B45"/>
          <w:insideV w:val="single" w:sz="6" w:color="E56B45"/>
        </w:tblBorders>
      </w:tblPr>
      <w:tblGrid>
        <w:gridCol w:w="10205"/>
      </w:tblGrid>
      <w:tr>
        <w:tc>
          <w:tcPr>
            <w:tcW w:type="dxa" w:w="10205"/>
            <w:shd w:fill="E56B45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행동 선언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20"/>
        </w:rPr>
        <w:t>나는 다음 7일 동안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20"/>
        </w:rPr>
        <w:t>을/를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20"/>
        </w:rPr>
        <w:t>실행하고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20"/>
        </w:rPr>
        <w:t>을/를 확인한 뒤  □ 유지  □ 수정  □ 중단을 결정하겠다.</w:t>
      </w:r>
    </w:p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F4C95D"/>
          <w:left w:val="single" w:sz="6" w:color="F4C95D"/>
          <w:bottom w:val="single" w:sz="6" w:color="F4C95D"/>
          <w:right w:val="single" w:sz="6" w:color="F4C95D"/>
          <w:insideH w:val="single" w:sz="6" w:color="F4C95D"/>
          <w:insideV w:val="single" w:sz="6" w:color="F4C95D"/>
        </w:tblBorders>
      </w:tblPr>
      <w:tblGrid>
        <w:gridCol w:w="10206"/>
      </w:tblGrid>
      <w:tr>
        <w:tc>
          <w:tcPr>
            <w:tcW w:type="dxa" w:w="10205"/>
            <w:shd w:fill="FFF3C7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기억하기 · “SNS를 열심히 한다” 대신 “고객 질문 1개로 게시물 1개를 만들고 저장·댓글·문의를 기록한다”처럼 쓴다.</w:t>
            </w:r>
          </w:p>
        </w:tc>
      </w:tr>
    </w:tbl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8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데이터의 옷 입히기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사실은 그대로 두고 듣는 사람에게 필요한 순서로 말한다.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9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814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청중</w:t>
            </w:r>
          </w:p>
        </w:tc>
        <w:tc>
          <w:tcPr>
            <w:tcW w:type="dxa" w:w="3288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먼저 말할 내용</w:t>
            </w:r>
          </w:p>
        </w:tc>
        <w:tc>
          <w:tcPr>
            <w:tcW w:type="dxa" w:w="255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핵심 데이터</w:t>
            </w:r>
          </w:p>
        </w:tc>
        <w:tc>
          <w:tcPr>
            <w:tcW w:type="dxa" w:w="255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다음 행동</w:t>
            </w:r>
          </w:p>
        </w:tc>
      </w:tr>
      <w:tr>
        <w:tc>
          <w:tcPr>
            <w:tcW w:type="dxa" w:w="181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고객</w:t>
            </w:r>
          </w:p>
        </w:tc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1814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동료</w:t>
            </w:r>
          </w:p>
        </w:tc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1814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교육기관·센터</w:t>
            </w:r>
          </w:p>
        </w:tc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  <w:tc>
          <w:tcPr>
            <w:tcW w:type="dxa" w:w="255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2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고객에게 말하는 3문장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동료에게 말하는 3문장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센터에 말하는 3문장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세 버전의 숫자와 사실이 같다.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공동 결과물을 개인의 단독 성과처럼 표현하지 않았다.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없는 후기·매출·문의·효과를 추가하지 않았다.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9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60초 발표 카드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질문에서 다음 행동까지 한 장으로 연결한다.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10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3288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6917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발표할 내용</w:t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질문 · 10초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가설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데이터 출처·기간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핵심 데이터 · 20초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스토리와 한계 · 15초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다음 7일 행동 · 15초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확인할 반응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F6E78"/>
          <w:left w:val="single" w:sz="6" w:color="1F6E78"/>
          <w:bottom w:val="single" w:sz="6" w:color="1F6E78"/>
          <w:right w:val="single" w:sz="6" w:color="1F6E78"/>
          <w:insideH w:val="single" w:sz="6" w:color="1F6E78"/>
          <w:insideV w:val="single" w:sz="6" w:color="1F6E78"/>
        </w:tblBorders>
      </w:tblPr>
      <w:tblGrid>
        <w:gridCol w:w="10205"/>
      </w:tblGrid>
      <w:tr>
        <w:tc>
          <w:tcPr>
            <w:tcW w:type="dxa" w:w="10205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/>
                <w:color w:val="FFFFFF"/>
                <w:sz w:val="24"/>
              </w:rPr>
              <w:t>발표 전 최종 확인</w:t>
            </w:r>
          </w:p>
        </w:tc>
      </w:tr>
    </w:tbl>
    <w:p>
      <w:pPr>
        <w:spacing w:after="2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6"/>
        </w:rPr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원래 화면과 숫자가 같다.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사실과 해석을 구분했다.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출처와 기간을 짧게 말한다.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개인정보를 가렸다.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8"/>
        </w:rPr>
        <w:t>□ 60초 안에 읽을 수 있다.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동료가 말해 준 잘된 점 한 가지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pageBreakBefore/>
        <w:spacing w:after="20" w:before="0" w:line="259" w:lineRule="auto"/>
        <w:jc w:val="left"/>
      </w:pPr>
      <w:r>
        <w:rPr>
          <w:rFonts w:ascii="Noto Sans KR" w:hAnsi="Noto Sans KR" w:eastAsia="Noto Sans KR"/>
          <w:b/>
          <w:color w:val="E56B45"/>
          <w:sz w:val="18"/>
        </w:rPr>
        <w:t>STEP 10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63036"/>
          <w:sz w:val="42"/>
        </w:rPr>
        <w:t>7일 뒤 다시 확인하기</w:t>
      </w:r>
    </w:p>
    <w:p>
      <w:pPr>
        <w:spacing w:after="12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20"/>
        </w:rPr>
        <w:t>실행과 반응을 보고 다음 질문으로 이어간다.</w:t>
      </w:r>
    </w:p>
    <w:p>
      <w:pPr>
        <w:spacing w:after="10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6"/>
        </w:rPr>
        <w:t>연결 프롬프트 · 프롬프트 11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3288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확인 항목</w:t>
            </w:r>
          </w:p>
        </w:tc>
        <w:tc>
          <w:tcPr>
            <w:tcW w:type="dxa" w:w="6917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6"/>
              </w:rPr>
              <w:t>7일 뒤 기록</w:t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계획한 행동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실제로 한 행동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실행 여부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□ 실행  □ 일부 실행  □ 실행 못함</w:t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확인한 데이터·반응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실행 중 달라진 조건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3288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해석 가능한 범위</w:t>
            </w:r>
          </w:p>
        </w:tc>
        <w:tc>
          <w:tcPr>
            <w:tcW w:type="dxa" w:w="6917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  <w:tr>
        <w:tc>
          <w:tcPr>
            <w:tcW w:type="dxa" w:w="3288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  <w:t>아직 모르는 것</w:t>
            </w:r>
          </w:p>
        </w:tc>
        <w:tc>
          <w:tcPr>
            <w:tcW w:type="dxa" w:w="6917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6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7E2E0"/>
          <w:left w:val="single" w:sz="6" w:color="D7E2E0"/>
          <w:bottom w:val="single" w:sz="6" w:color="D7E2E0"/>
          <w:right w:val="single" w:sz="6" w:color="D7E2E0"/>
          <w:insideH w:val="single" w:sz="6" w:color="D7E2E0"/>
          <w:insideV w:val="single" w:sz="6" w:color="D7E2E0"/>
        </w:tblBorders>
      </w:tblPr>
      <w:tblGrid>
        <w:gridCol w:w="5103"/>
        <w:gridCol w:w="5103"/>
      </w:tblGrid>
      <w:tr>
        <w:tc>
          <w:tcPr>
            <w:tcW w:type="dxa" w:w="2721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결정</w:t>
            </w:r>
          </w:p>
        </w:tc>
        <w:tc>
          <w:tcPr>
            <w:tcW w:type="dxa" w:w="7483"/>
            <w:shd w:fill="1F6E78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7"/>
              </w:rPr>
              <w:t>내 내용</w:t>
            </w:r>
          </w:p>
        </w:tc>
      </w:tr>
      <w:tr>
        <w:tc>
          <w:tcPr>
            <w:tcW w:type="dxa" w:w="272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유지할 것</w:t>
            </w:r>
          </w:p>
        </w:tc>
        <w:tc>
          <w:tcPr>
            <w:tcW w:type="dxa" w:w="7483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72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수정할 것</w:t>
            </w:r>
          </w:p>
        </w:tc>
        <w:tc>
          <w:tcPr>
            <w:tcW w:type="dxa" w:w="7483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72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중단할 것</w:t>
            </w:r>
          </w:p>
        </w:tc>
        <w:tc>
          <w:tcPr>
            <w:tcW w:type="dxa" w:w="7483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721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다음 질문 하나</w:t>
            </w:r>
          </w:p>
        </w:tc>
        <w:tc>
          <w:tcPr>
            <w:tcW w:type="dxa" w:w="7483"/>
            <w:shd w:fill="FFFFFF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  <w:tr>
        <w:tc>
          <w:tcPr>
            <w:tcW w:type="dxa" w:w="2721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다음 7일 행동 하나</w:t>
            </w:r>
          </w:p>
        </w:tc>
        <w:tc>
          <w:tcPr>
            <w:tcW w:type="dxa" w:w="7483"/>
            <w:shd w:fill="DDF1EE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</w:r>
          </w:p>
        </w:tc>
      </w:tr>
    </w:tbl>
    <w:p>
      <w:pPr>
        <w:spacing w:after="80" w:before="0" w:line="259" w:lineRule="auto"/>
        <w:jc w:val="left"/>
      </w:pPr>
      <w:r>
        <w:rPr>
          <w:rFonts w:ascii="Noto Sans KR" w:hAnsi="Noto Sans KR" w:eastAsia="Noto Sans KR"/>
          <w:b w:val="0"/>
          <w:color w:val="163036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F4C95D"/>
          <w:left w:val="single" w:sz="6" w:color="F4C95D"/>
          <w:bottom w:val="single" w:sz="6" w:color="F4C95D"/>
          <w:right w:val="single" w:sz="6" w:color="F4C95D"/>
          <w:insideH w:val="single" w:sz="6" w:color="F4C95D"/>
          <w:insideV w:val="single" w:sz="6" w:color="F4C95D"/>
        </w:tblBorders>
      </w:tblPr>
      <w:tblGrid>
        <w:gridCol w:w="10206"/>
      </w:tblGrid>
      <w:tr>
        <w:tc>
          <w:tcPr>
            <w:tcW w:type="dxa" w:w="10205"/>
            <w:shd w:fill="FFF3C7" w:val="clear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163036"/>
                <w:sz w:val="17"/>
              </w:rPr>
              <w:t>기억하기 · 실행하지 못했거나 반응이 적어도 실패라고 단정하지 않는다. 장애물을 기록하고 행동을 더 작게 줄인다.</w:t>
            </w:r>
          </w:p>
        </w:tc>
      </w:tr>
    </w:tbl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확인 날짜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p>
      <w:pPr>
        <w:spacing w:after="40" w:before="0" w:line="259" w:lineRule="auto"/>
        <w:jc w:val="left"/>
      </w:pPr>
      <w:r>
        <w:rPr>
          <w:rFonts w:ascii="Noto Sans KR" w:hAnsi="Noto Sans KR" w:eastAsia="Noto Sans KR"/>
          <w:b/>
          <w:color w:val="1F6E78"/>
          <w:sz w:val="18"/>
        </w:rPr>
        <w:t>기록을 저장한 위치</w:t>
      </w:r>
    </w:p>
    <w:p>
      <w:pPr>
        <w:spacing w:after="60" w:before="0" w:line="259" w:lineRule="auto"/>
        <w:jc w:val="left"/>
      </w:pPr>
      <w:r>
        <w:rPr>
          <w:rFonts w:ascii="Noto Sans KR" w:hAnsi="Noto Sans KR" w:eastAsia="Noto Sans KR"/>
          <w:b w:val="0"/>
          <w:color w:val="637579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KR" w:hAnsi="Noto Sans KR" w:eastAsia="Noto Sans KR"/>
        <w:color w:val="637579"/>
        <w:sz w:val="14"/>
      </w:rPr>
      <w:t>질문 → 가설 → 데이터 → 스토리 → 행동 → 발표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KR" w:hAnsi="Noto Sans KR" w:eastAsia="Noto Sans KR"/>
        <w:color w:val="637579"/>
        <w:sz w:val="14"/>
      </w:rPr>
      <w:t>포천 AI 활용 디지털 마케팅 실무과정 · 데이터 쓰기의 기술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KR" w:hAnsi="Noto Sans KR" w:eastAsia="Noto Sans K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